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78" w:rsidRPr="00C75985" w:rsidRDefault="00C75985" w:rsidP="00C75985">
      <w:pPr>
        <w:pStyle w:val="NoSpacing"/>
        <w:jc w:val="center"/>
        <w:rPr>
          <w:i/>
          <w:sz w:val="28"/>
          <w:szCs w:val="28"/>
        </w:rPr>
      </w:pPr>
      <w:r w:rsidRPr="00C75985">
        <w:rPr>
          <w:i/>
          <w:sz w:val="28"/>
          <w:szCs w:val="28"/>
        </w:rPr>
        <w:t>Lord of the Flies</w:t>
      </w:r>
    </w:p>
    <w:p w:rsidR="00C75985" w:rsidRDefault="00C75985" w:rsidP="00C75985">
      <w:pPr>
        <w:pStyle w:val="NoSpacing"/>
        <w:rPr>
          <w:sz w:val="28"/>
          <w:szCs w:val="28"/>
        </w:rPr>
      </w:pPr>
      <w:r w:rsidRPr="00C75985">
        <w:rPr>
          <w:sz w:val="28"/>
          <w:szCs w:val="28"/>
        </w:rPr>
        <w:t>Close reading/significant passage exercise</w:t>
      </w:r>
    </w:p>
    <w:p w:rsidR="00C75985" w:rsidRPr="00C75985" w:rsidRDefault="00C75985" w:rsidP="00C75985">
      <w:pPr>
        <w:pStyle w:val="NoSpacing"/>
        <w:rPr>
          <w:sz w:val="28"/>
          <w:szCs w:val="28"/>
        </w:rPr>
      </w:pPr>
    </w:p>
    <w:p w:rsidR="00C75985" w:rsidRPr="00C75985" w:rsidRDefault="00C75985" w:rsidP="00C75985">
      <w:pPr>
        <w:pStyle w:val="NoSpacing"/>
        <w:rPr>
          <w:sz w:val="28"/>
          <w:szCs w:val="28"/>
        </w:rPr>
      </w:pPr>
      <w:r w:rsidRPr="00C75985">
        <w:rPr>
          <w:b/>
          <w:sz w:val="28"/>
          <w:szCs w:val="28"/>
        </w:rPr>
        <w:t>Directions:</w:t>
      </w:r>
      <w:r w:rsidRPr="00C75985">
        <w:rPr>
          <w:sz w:val="28"/>
          <w:szCs w:val="28"/>
        </w:rPr>
        <w:t xml:space="preserve"> Please find two passages from chapters 5 and 6.  One should be from each chapter; copy down the section in your notes.  Then write a response and reflection to the material below each sample.  In your response please focus on dynamic characters, theme, and symbolism.  A strong response will allow for reflection and a greater understanding of the story.</w:t>
      </w:r>
    </w:p>
    <w:p w:rsidR="00C75985" w:rsidRPr="00C75985" w:rsidRDefault="00C75985" w:rsidP="00C75985">
      <w:pPr>
        <w:pStyle w:val="NoSpacing"/>
        <w:rPr>
          <w:sz w:val="28"/>
          <w:szCs w:val="28"/>
        </w:rPr>
      </w:pPr>
      <w:bookmarkStart w:id="0" w:name="_GoBack"/>
      <w:bookmarkEnd w:id="0"/>
    </w:p>
    <w:p w:rsidR="00C75985" w:rsidRPr="00C75985" w:rsidRDefault="00C75985" w:rsidP="00C75985">
      <w:pPr>
        <w:pStyle w:val="NoSpacing"/>
        <w:rPr>
          <w:sz w:val="28"/>
          <w:szCs w:val="28"/>
        </w:rPr>
      </w:pPr>
      <w:r w:rsidRPr="00C75985">
        <w:rPr>
          <w:sz w:val="28"/>
          <w:szCs w:val="28"/>
        </w:rPr>
        <w:t>Sample:</w:t>
      </w:r>
    </w:p>
    <w:p w:rsidR="00C75985" w:rsidRDefault="00C75985" w:rsidP="00C75985">
      <w:pPr>
        <w:pStyle w:val="NoSpacing"/>
        <w:rPr>
          <w:sz w:val="28"/>
          <w:szCs w:val="28"/>
        </w:rPr>
      </w:pPr>
      <w:proofErr w:type="gramStart"/>
      <w:r w:rsidRPr="00C75985">
        <w:rPr>
          <w:sz w:val="28"/>
          <w:szCs w:val="28"/>
        </w:rPr>
        <w:t>“Ralph walked in the rear, thankful to have escaped responsibility for a time” (103).</w:t>
      </w:r>
      <w:proofErr w:type="gramEnd"/>
      <w:r w:rsidRPr="00C75985">
        <w:rPr>
          <w:sz w:val="28"/>
          <w:szCs w:val="28"/>
        </w:rPr>
        <w:t xml:space="preserve">  </w:t>
      </w:r>
    </w:p>
    <w:p w:rsidR="00C75985" w:rsidRPr="00C75985" w:rsidRDefault="00C75985" w:rsidP="00C75985">
      <w:pPr>
        <w:pStyle w:val="NoSpacing"/>
        <w:rPr>
          <w:sz w:val="28"/>
          <w:szCs w:val="28"/>
        </w:rPr>
      </w:pPr>
    </w:p>
    <w:p w:rsidR="00C75985" w:rsidRPr="00C75985" w:rsidRDefault="00C75985" w:rsidP="00C75985">
      <w:pPr>
        <w:pStyle w:val="NoSpacing"/>
        <w:rPr>
          <w:sz w:val="28"/>
          <w:szCs w:val="28"/>
        </w:rPr>
      </w:pPr>
      <w:r w:rsidRPr="00C75985">
        <w:rPr>
          <w:sz w:val="28"/>
          <w:szCs w:val="28"/>
        </w:rPr>
        <w:t>What has happened to these boys?  Although Golding does not indicate how much time has passed since they crashed on the island, we can see two clear factions building.  Ralph was elected the leader and Jack continues to try and usurp his position.   In this short sentence, Golding alludes to Ralph’s shortcomings as a leader.  Does he really want to lead, or was he just elected because he blew the conch first?  If we take the sentence another step, Golding also indicates that fear is beginning to overtake the boys; what began as a peaceful, serene existence on the island has quickly turned around.</w:t>
      </w:r>
    </w:p>
    <w:sectPr w:rsidR="00C75985" w:rsidRPr="00C7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85"/>
    <w:rsid w:val="001D1278"/>
    <w:rsid w:val="00C7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9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2013-10-09T12:45:00Z</dcterms:created>
  <dcterms:modified xsi:type="dcterms:W3CDTF">2013-10-09T12:55:00Z</dcterms:modified>
</cp:coreProperties>
</file>